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AE" w:rsidRPr="007E11AE" w:rsidRDefault="007E11AE" w:rsidP="007E11A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E11AE">
        <w:rPr>
          <w:rStyle w:val="Hyperlink"/>
          <w:color w:val="auto"/>
        </w:rPr>
        <w:t>W.GODDESMAN</w:t>
      </w:r>
      <w:bookmarkEnd w:id="0"/>
      <w:r w:rsidRPr="007E11AE">
        <w:rPr>
          <w:rStyle w:val="Hyperlink"/>
          <w:color w:val="auto"/>
          <w:u w:val="none"/>
        </w:rPr>
        <w:t xml:space="preserve">       (fl.1399)</w:t>
      </w:r>
    </w:p>
    <w:p w:rsidR="007E11AE" w:rsidRPr="007E11AE" w:rsidRDefault="007E11AE" w:rsidP="007E11AE">
      <w:pPr>
        <w:pStyle w:val="NoSpacing"/>
        <w:rPr>
          <w:rStyle w:val="Hyperlink"/>
          <w:color w:val="auto"/>
          <w:u w:val="none"/>
        </w:rPr>
      </w:pPr>
    </w:p>
    <w:p w:rsidR="007E11AE" w:rsidRPr="007E11AE" w:rsidRDefault="007E11AE" w:rsidP="007E11AE">
      <w:pPr>
        <w:pStyle w:val="NoSpacing"/>
        <w:rPr>
          <w:rStyle w:val="Hyperlink"/>
          <w:color w:val="auto"/>
          <w:u w:val="none"/>
        </w:rPr>
      </w:pPr>
    </w:p>
    <w:p w:rsidR="007E11AE" w:rsidRPr="007E11AE" w:rsidRDefault="007E11AE" w:rsidP="007E11AE">
      <w:pPr>
        <w:pStyle w:val="NoSpacing"/>
        <w:rPr>
          <w:rStyle w:val="Hyperlink"/>
          <w:color w:val="auto"/>
          <w:u w:val="none"/>
        </w:rPr>
      </w:pPr>
      <w:r w:rsidRPr="007E11AE">
        <w:rPr>
          <w:rStyle w:val="Hyperlink"/>
          <w:color w:val="auto"/>
          <w:u w:val="none"/>
        </w:rPr>
        <w:tab/>
        <w:t>1399</w:t>
      </w:r>
      <w:r w:rsidRPr="007E11AE">
        <w:rPr>
          <w:rStyle w:val="Hyperlink"/>
          <w:color w:val="auto"/>
          <w:u w:val="none"/>
        </w:rPr>
        <w:tab/>
        <w:t xml:space="preserve">Walter Baker of </w:t>
      </w:r>
      <w:proofErr w:type="gramStart"/>
      <w:r w:rsidRPr="007E11AE">
        <w:rPr>
          <w:rStyle w:val="Hyperlink"/>
          <w:color w:val="auto"/>
          <w:u w:val="none"/>
        </w:rPr>
        <w:t>Bedford(</w:t>
      </w:r>
      <w:proofErr w:type="gramEnd"/>
      <w:r w:rsidRPr="007E11AE">
        <w:rPr>
          <w:rStyle w:val="Hyperlink"/>
          <w:color w:val="auto"/>
          <w:u w:val="none"/>
        </w:rPr>
        <w:t xml:space="preserve">q.v.) brought a plaint of </w:t>
      </w:r>
      <w:proofErr w:type="spellStart"/>
      <w:r w:rsidRPr="007E11AE">
        <w:rPr>
          <w:rStyle w:val="Hyperlink"/>
          <w:color w:val="auto"/>
          <w:u w:val="none"/>
        </w:rPr>
        <w:t>trepass</w:t>
      </w:r>
      <w:proofErr w:type="spellEnd"/>
      <w:r w:rsidRPr="007E11AE">
        <w:rPr>
          <w:rStyle w:val="Hyperlink"/>
          <w:color w:val="auto"/>
          <w:u w:val="none"/>
        </w:rPr>
        <w:t xml:space="preserve"> and assault</w:t>
      </w:r>
    </w:p>
    <w:p w:rsidR="007E11AE" w:rsidRPr="007E11AE" w:rsidRDefault="007E11AE" w:rsidP="007E11AE">
      <w:pPr>
        <w:pStyle w:val="NoSpacing"/>
        <w:ind w:left="1440"/>
        <w:rPr>
          <w:rStyle w:val="Hyperlink"/>
          <w:color w:val="auto"/>
          <w:u w:val="none"/>
        </w:rPr>
      </w:pPr>
      <w:r w:rsidRPr="007E11AE">
        <w:rPr>
          <w:rStyle w:val="Hyperlink"/>
          <w:color w:val="auto"/>
          <w:u w:val="none"/>
        </w:rPr>
        <w:t xml:space="preserve">against him, John </w:t>
      </w:r>
      <w:proofErr w:type="spellStart"/>
      <w:r w:rsidRPr="007E11AE">
        <w:rPr>
          <w:rStyle w:val="Hyperlink"/>
          <w:color w:val="auto"/>
          <w:u w:val="none"/>
        </w:rPr>
        <w:t>Goddesman</w:t>
      </w:r>
      <w:proofErr w:type="spellEnd"/>
      <w:r w:rsidRPr="007E11AE">
        <w:rPr>
          <w:rStyle w:val="Hyperlink"/>
          <w:color w:val="auto"/>
          <w:u w:val="none"/>
        </w:rPr>
        <w:t xml:space="preserve">(q.v.), Nicholas of the Field(q.v.), John Sewer(q.v.), John </w:t>
      </w:r>
      <w:proofErr w:type="spellStart"/>
      <w:r w:rsidRPr="007E11AE">
        <w:rPr>
          <w:rStyle w:val="Hyperlink"/>
          <w:color w:val="auto"/>
          <w:u w:val="none"/>
        </w:rPr>
        <w:t>Croos</w:t>
      </w:r>
      <w:proofErr w:type="spellEnd"/>
      <w:r w:rsidRPr="007E11AE">
        <w:rPr>
          <w:rStyle w:val="Hyperlink"/>
          <w:color w:val="auto"/>
          <w:u w:val="none"/>
        </w:rPr>
        <w:t xml:space="preserve">(q.v.), William </w:t>
      </w:r>
      <w:proofErr w:type="spellStart"/>
      <w:r w:rsidRPr="007E11AE">
        <w:rPr>
          <w:rStyle w:val="Hyperlink"/>
          <w:color w:val="auto"/>
          <w:u w:val="none"/>
        </w:rPr>
        <w:t>Slymde</w:t>
      </w:r>
      <w:proofErr w:type="spellEnd"/>
      <w:r w:rsidRPr="007E11AE">
        <w:rPr>
          <w:rStyle w:val="Hyperlink"/>
          <w:color w:val="auto"/>
          <w:u w:val="none"/>
        </w:rPr>
        <w:t xml:space="preserve">(q.v.), John </w:t>
      </w:r>
      <w:proofErr w:type="spellStart"/>
      <w:r w:rsidRPr="007E11AE">
        <w:rPr>
          <w:rStyle w:val="Hyperlink"/>
          <w:color w:val="auto"/>
          <w:u w:val="none"/>
        </w:rPr>
        <w:t>Bisshop</w:t>
      </w:r>
      <w:proofErr w:type="spellEnd"/>
      <w:r w:rsidRPr="007E11AE">
        <w:rPr>
          <w:rStyle w:val="Hyperlink"/>
          <w:color w:val="auto"/>
          <w:u w:val="none"/>
        </w:rPr>
        <w:t xml:space="preserve">(q.v.) and John </w:t>
      </w:r>
      <w:proofErr w:type="spellStart"/>
      <w:r w:rsidRPr="007E11AE">
        <w:rPr>
          <w:rStyle w:val="Hyperlink"/>
          <w:color w:val="auto"/>
          <w:u w:val="none"/>
        </w:rPr>
        <w:t>Cardemaker</w:t>
      </w:r>
      <w:proofErr w:type="spellEnd"/>
      <w:r w:rsidRPr="007E11AE">
        <w:rPr>
          <w:rStyle w:val="Hyperlink"/>
          <w:color w:val="auto"/>
          <w:u w:val="none"/>
        </w:rPr>
        <w:t xml:space="preserve">, junior(q.v.). </w:t>
      </w:r>
    </w:p>
    <w:p w:rsidR="007E11AE" w:rsidRPr="0001083C" w:rsidRDefault="007E11AE" w:rsidP="007E11AE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7E11AE" w:rsidRPr="0052020C" w:rsidRDefault="007E11AE" w:rsidP="007E11AE">
      <w:pPr>
        <w:pStyle w:val="NoSpacing"/>
        <w:rPr>
          <w:rStyle w:val="Hyperlink"/>
        </w:rPr>
      </w:pPr>
    </w:p>
    <w:p w:rsidR="007E11AE" w:rsidRDefault="007E11AE" w:rsidP="007E11AE">
      <w:pPr>
        <w:pStyle w:val="NoSpacing"/>
        <w:rPr>
          <w:rStyle w:val="Hyperlink"/>
        </w:rPr>
      </w:pPr>
    </w:p>
    <w:p w:rsidR="007E11AE" w:rsidRDefault="007E11AE" w:rsidP="007E11AE">
      <w:pPr>
        <w:pStyle w:val="NoSpacing"/>
        <w:rPr>
          <w:rStyle w:val="Hyperlink"/>
        </w:rPr>
      </w:pPr>
    </w:p>
    <w:p w:rsidR="007E11AE" w:rsidRPr="007E11AE" w:rsidRDefault="007E11AE" w:rsidP="007E11AE">
      <w:pPr>
        <w:pStyle w:val="NoSpacing"/>
        <w:rPr>
          <w:rStyle w:val="Hyperlink"/>
          <w:color w:val="auto"/>
          <w:u w:val="none"/>
        </w:rPr>
      </w:pPr>
      <w:r w:rsidRPr="007E11AE">
        <w:rPr>
          <w:rStyle w:val="Hyperlink"/>
          <w:color w:val="auto"/>
          <w:u w:val="none"/>
        </w:rPr>
        <w:t>14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AE" w:rsidRDefault="007E11AE" w:rsidP="00920DE3">
      <w:pPr>
        <w:spacing w:after="0" w:line="240" w:lineRule="auto"/>
      </w:pPr>
      <w:r>
        <w:separator/>
      </w:r>
    </w:p>
  </w:endnote>
  <w:endnote w:type="continuationSeparator" w:id="0">
    <w:p w:rsidR="007E11AE" w:rsidRDefault="007E11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AE" w:rsidRDefault="007E11AE" w:rsidP="00920DE3">
      <w:pPr>
        <w:spacing w:after="0" w:line="240" w:lineRule="auto"/>
      </w:pPr>
      <w:r>
        <w:separator/>
      </w:r>
    </w:p>
  </w:footnote>
  <w:footnote w:type="continuationSeparator" w:id="0">
    <w:p w:rsidR="007E11AE" w:rsidRDefault="007E11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AE"/>
    <w:rsid w:val="00120749"/>
    <w:rsid w:val="00624CAE"/>
    <w:rsid w:val="007E11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1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11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2015-06-23T15:25:00Z</dcterms:created>
  <dcterms:modified xsi:type="dcterms:W3CDTF">2015-06-23T15:26:00Z</dcterms:modified>
</cp:coreProperties>
</file>